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OMSC Coalition Meeting</w:t>
      </w:r>
    </w:p>
    <w:p w14:paraId="00000002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Friday, Feb.8, 2019</w:t>
      </w:r>
    </w:p>
    <w:p w14:paraId="00000003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10:00 AM to 3:00 PM</w:t>
      </w:r>
    </w:p>
    <w:p w14:paraId="00000004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Room 16, Bethel International United Methodist Church</w:t>
      </w:r>
    </w:p>
    <w:p w14:paraId="00000005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1220 Bethel Road, Columbus, OH 43220</w:t>
      </w:r>
    </w:p>
    <w:p w14:paraId="00000006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7" w14:textId="77777777" w:rsidR="007F363F" w:rsidRDefault="000858A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Agenda</w:t>
      </w:r>
    </w:p>
    <w:p w14:paraId="00000008" w14:textId="77777777" w:rsidR="007F363F" w:rsidRDefault="007F363F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9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10:00-10:10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Call to Order at 10:05 am</w:t>
      </w:r>
    </w:p>
    <w:p w14:paraId="0000000A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Introduction of </w:t>
      </w:r>
      <w:proofErr w:type="gramStart"/>
      <w:r>
        <w:rPr>
          <w:rFonts w:ascii="Calibri" w:eastAsia="Calibri" w:hAnsi="Calibri" w:cs="Calibri"/>
          <w:sz w:val="28"/>
          <w:szCs w:val="28"/>
        </w:rPr>
        <w:t>first time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attendees:  Kay Wagner</w:t>
      </w:r>
    </w:p>
    <w:p w14:paraId="0000000B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Additions to Agenda- none</w:t>
      </w:r>
    </w:p>
    <w:p w14:paraId="0000000C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Approval of Agenda - moved by Greg Foley, second Mike </w:t>
      </w:r>
      <w:proofErr w:type="spellStart"/>
      <w:r>
        <w:rPr>
          <w:rFonts w:ascii="Calibri" w:eastAsia="Calibri" w:hAnsi="Calibri" w:cs="Calibri"/>
          <w:sz w:val="28"/>
          <w:szCs w:val="28"/>
        </w:rPr>
        <w:t>Huler</w:t>
      </w:r>
      <w:proofErr w:type="spellEnd"/>
    </w:p>
    <w:p w14:paraId="0000000D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0E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10:10-10:15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Approval of Minutes from October Coalition Meeting</w:t>
      </w:r>
    </w:p>
    <w:p w14:paraId="0000000F" w14:textId="77777777" w:rsidR="007F363F" w:rsidRDefault="000858A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Greg moved approved as amended</w:t>
      </w:r>
    </w:p>
    <w:p w14:paraId="00000010" w14:textId="77777777" w:rsidR="007F363F" w:rsidRDefault="000858A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Bill moved to accept as </w:t>
      </w:r>
      <w:r>
        <w:rPr>
          <w:rFonts w:ascii="Calibri" w:eastAsia="Calibri" w:hAnsi="Calibri" w:cs="Calibri"/>
          <w:sz w:val="28"/>
          <w:szCs w:val="28"/>
        </w:rPr>
        <w:t>friendly amendment</w:t>
      </w:r>
    </w:p>
    <w:p w14:paraId="00000011" w14:textId="77777777" w:rsidR="007F363F" w:rsidRDefault="000858A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Vote:  Approved </w:t>
      </w:r>
    </w:p>
    <w:p w14:paraId="00000012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Approval of Treasurer’s Report</w:t>
      </w:r>
    </w:p>
    <w:p w14:paraId="00000013" w14:textId="77777777" w:rsidR="007F363F" w:rsidRDefault="000858A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Bill </w:t>
      </w:r>
      <w:proofErr w:type="spellStart"/>
      <w:r>
        <w:rPr>
          <w:rFonts w:ascii="Calibri" w:eastAsia="Calibri" w:hAnsi="Calibri" w:cs="Calibri"/>
          <w:sz w:val="28"/>
          <w:szCs w:val="28"/>
        </w:rPr>
        <w:t>Steenken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moved</w:t>
      </w:r>
    </w:p>
    <w:p w14:paraId="00000014" w14:textId="77777777" w:rsidR="007F363F" w:rsidRDefault="000858A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Greg Foley second for approval</w:t>
      </w:r>
    </w:p>
    <w:p w14:paraId="00000015" w14:textId="77777777" w:rsidR="007F363F" w:rsidRDefault="000858A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Unanimously approved</w:t>
      </w:r>
    </w:p>
    <w:p w14:paraId="00000016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00000017" w14:textId="77777777" w:rsidR="007F363F" w:rsidRDefault="007F363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10:15-11:15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ODE Update - Brian Bickley</w:t>
      </w:r>
    </w:p>
    <w:p w14:paraId="00000019" w14:textId="77777777" w:rsidR="007F363F" w:rsidRDefault="000858AF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Teaching, </w:t>
      </w:r>
      <w:proofErr w:type="gramStart"/>
      <w:r>
        <w:rPr>
          <w:rFonts w:ascii="Calibri" w:eastAsia="Calibri" w:hAnsi="Calibri" w:cs="Calibri"/>
          <w:sz w:val="28"/>
          <w:szCs w:val="28"/>
        </w:rPr>
        <w:t>Learning ,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and Learning </w:t>
      </w:r>
    </w:p>
    <w:p w14:paraId="0000001A" w14:textId="77777777" w:rsidR="007F363F" w:rsidRDefault="000858AF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 science consultant - Robin Deems</w:t>
      </w:r>
    </w:p>
    <w:p w14:paraId="0000001B" w14:textId="77777777" w:rsidR="007F363F" w:rsidRDefault="000858AF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Computer Science - John Wiseman</w:t>
      </w:r>
    </w:p>
    <w:p w14:paraId="0000001C" w14:textId="77777777" w:rsidR="007F363F" w:rsidRDefault="000858AF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STEM - Kimberly Bell</w:t>
      </w:r>
    </w:p>
    <w:p w14:paraId="0000001D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2) Strategic plan for education 2019-2024</w:t>
      </w:r>
    </w:p>
    <w:p w14:paraId="0000001E" w14:textId="77777777" w:rsidR="007F363F" w:rsidRDefault="000858A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 Learning Domains Priority Strategies, all for Whole Child</w:t>
      </w:r>
    </w:p>
    <w:p w14:paraId="0000001F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3) 4 Centers</w:t>
      </w:r>
    </w:p>
    <w:p w14:paraId="00000020" w14:textId="77777777" w:rsidR="007F363F" w:rsidRDefault="000858A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 support</w:t>
      </w:r>
    </w:p>
    <w:p w14:paraId="00000021" w14:textId="77777777" w:rsidR="007F363F" w:rsidRDefault="000858A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Teaching leading, learning </w:t>
      </w:r>
      <w:r>
        <w:rPr>
          <w:rFonts w:ascii="Calibri" w:eastAsia="Calibri" w:hAnsi="Calibri" w:cs="Calibri"/>
          <w:sz w:val="28"/>
          <w:szCs w:val="28"/>
        </w:rPr>
        <w:t>- Learning and Instructional Strategies</w:t>
      </w:r>
    </w:p>
    <w:p w14:paraId="00000022" w14:textId="77777777" w:rsidR="007F363F" w:rsidRDefault="000858A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Performance - Assessment</w:t>
      </w:r>
    </w:p>
    <w:p w14:paraId="00000023" w14:textId="77777777" w:rsidR="007F363F" w:rsidRDefault="000858A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Continuous Improvement</w:t>
      </w:r>
    </w:p>
    <w:p w14:paraId="00000024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4)  Model Science Curriculum draft </w:t>
      </w:r>
    </w:p>
    <w:p w14:paraId="00000025" w14:textId="77777777" w:rsidR="007F363F" w:rsidRDefault="000858A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Adopted in the Spring</w:t>
      </w:r>
    </w:p>
    <w:p w14:paraId="00000026" w14:textId="77777777" w:rsidR="007F363F" w:rsidRDefault="000858A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Must go to State Legislature for 60 days after presenting the Science model curriculum before going to Sta</w:t>
      </w:r>
      <w:r>
        <w:rPr>
          <w:rFonts w:ascii="Calibri" w:eastAsia="Calibri" w:hAnsi="Calibri" w:cs="Calibri"/>
          <w:sz w:val="28"/>
          <w:szCs w:val="28"/>
        </w:rPr>
        <w:t>te Board for approval</w:t>
      </w:r>
    </w:p>
    <w:p w14:paraId="00000027" w14:textId="77777777" w:rsidR="007F363F" w:rsidRDefault="000858A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State Board approval can take 30 days.</w:t>
      </w:r>
    </w:p>
    <w:p w14:paraId="00000028" w14:textId="77777777" w:rsidR="007F363F" w:rsidRDefault="000858AF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Assessment will be full implementation 2020-2021</w:t>
      </w:r>
    </w:p>
    <w:p w14:paraId="00000029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5) Ohio Mathematics initiatives</w:t>
      </w:r>
    </w:p>
    <w:p w14:paraId="0000002A" w14:textId="77777777" w:rsidR="007F363F" w:rsidRDefault="000858A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ODE + SUED gateway math courses so no remediation will go on to college</w:t>
      </w:r>
    </w:p>
    <w:p w14:paraId="0000002B" w14:textId="77777777" w:rsidR="007F363F" w:rsidRDefault="000858A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Pilot for the course now in Modeling </w:t>
      </w:r>
      <w:r>
        <w:rPr>
          <w:rFonts w:ascii="Calibri" w:eastAsia="Calibri" w:hAnsi="Calibri" w:cs="Calibri"/>
          <w:sz w:val="28"/>
          <w:szCs w:val="28"/>
        </w:rPr>
        <w:t>and Reasoning</w:t>
      </w:r>
    </w:p>
    <w:p w14:paraId="0000002C" w14:textId="77777777" w:rsidR="007F363F" w:rsidRDefault="000858A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implementation will be in 2020-21</w:t>
      </w:r>
    </w:p>
    <w:p w14:paraId="0000002D" w14:textId="77777777" w:rsidR="007F363F" w:rsidRDefault="000858A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 districts will take place.</w:t>
      </w:r>
    </w:p>
    <w:p w14:paraId="0000002E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6) Computer </w:t>
      </w:r>
      <w:proofErr w:type="gramStart"/>
      <w:r>
        <w:rPr>
          <w:rFonts w:ascii="Calibri" w:eastAsia="Calibri" w:hAnsi="Calibri" w:cs="Calibri"/>
          <w:sz w:val="28"/>
          <w:szCs w:val="28"/>
        </w:rPr>
        <w:t>Science  standards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passed</w:t>
      </w:r>
    </w:p>
    <w:p w14:paraId="0000002F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7) Graduation requirements</w:t>
      </w:r>
    </w:p>
    <w:p w14:paraId="00000030" w14:textId="77777777" w:rsidR="007F363F" w:rsidRDefault="000858AF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2020 and beyond additional requirements</w:t>
      </w:r>
    </w:p>
    <w:p w14:paraId="00000031" w14:textId="77777777" w:rsidR="007F363F" w:rsidRDefault="000858AF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When at the legislative stage is the time to put in questions,</w:t>
      </w:r>
    </w:p>
    <w:p w14:paraId="00000032" w14:textId="77777777" w:rsidR="007F363F" w:rsidRDefault="000858AF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Contact Sarah Wilson at ODE re: </w:t>
      </w:r>
      <w:r>
        <w:rPr>
          <w:rFonts w:ascii="Calibri" w:eastAsia="Calibri" w:hAnsi="Calibri" w:cs="Calibri"/>
          <w:i/>
          <w:sz w:val="28"/>
          <w:szCs w:val="28"/>
        </w:rPr>
        <w:t>Ohio’s Pathway</w:t>
      </w:r>
      <w:r>
        <w:rPr>
          <w:rFonts w:ascii="Calibri" w:eastAsia="Calibri" w:hAnsi="Calibri" w:cs="Calibri"/>
          <w:sz w:val="28"/>
          <w:szCs w:val="28"/>
        </w:rPr>
        <w:t>s.</w:t>
      </w:r>
    </w:p>
    <w:p w14:paraId="00000033" w14:textId="77777777" w:rsidR="007F363F" w:rsidRDefault="007F363F">
      <w:pPr>
        <w:spacing w:line="240" w:lineRule="auto"/>
        <w:ind w:left="3600"/>
        <w:rPr>
          <w:rFonts w:ascii="Calibri" w:eastAsia="Calibri" w:hAnsi="Calibri" w:cs="Calibri"/>
          <w:sz w:val="28"/>
          <w:szCs w:val="28"/>
        </w:rPr>
      </w:pPr>
    </w:p>
    <w:p w14:paraId="00000034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OCTM Update - Kim </w:t>
      </w:r>
      <w:proofErr w:type="spellStart"/>
      <w:r>
        <w:rPr>
          <w:rFonts w:ascii="Calibri" w:eastAsia="Calibri" w:hAnsi="Calibri" w:cs="Calibri"/>
          <w:sz w:val="28"/>
          <w:szCs w:val="28"/>
        </w:rPr>
        <w:t>Yoak</w:t>
      </w:r>
      <w:proofErr w:type="spellEnd"/>
    </w:p>
    <w:p w14:paraId="00000035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1) Oct 24-25 Kalahari for OCTM Conference 2019</w:t>
      </w:r>
    </w:p>
    <w:p w14:paraId="00000036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2) Twitter chats, Thurs evening chats. Link on web sites</w:t>
      </w:r>
    </w:p>
    <w:p w14:paraId="00000037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3) OCTM awards nomination window open</w:t>
      </w:r>
    </w:p>
    <w:p w14:paraId="00000038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4) OCTM tournaments Feb 23, Olympics Mar 30, 2019</w:t>
      </w:r>
    </w:p>
    <w:p w14:paraId="00000039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5) Advocacy - proposes collaboration with OMSC </w:t>
      </w:r>
    </w:p>
    <w:p w14:paraId="0000003A" w14:textId="77777777" w:rsidR="007F363F" w:rsidRDefault="000858AF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mathematics used in various professions</w:t>
      </w:r>
    </w:p>
    <w:p w14:paraId="0000003B" w14:textId="77777777" w:rsidR="007F363F" w:rsidRDefault="000858AF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Joint </w:t>
      </w:r>
      <w:r>
        <w:rPr>
          <w:rFonts w:ascii="Calibri" w:eastAsia="Calibri" w:hAnsi="Calibri" w:cs="Calibri"/>
          <w:sz w:val="28"/>
          <w:szCs w:val="28"/>
        </w:rPr>
        <w:t>project to gather info from people in Ohio</w:t>
      </w:r>
    </w:p>
    <w:p w14:paraId="0000003C" w14:textId="77777777" w:rsidR="007F363F" w:rsidRDefault="007F363F">
      <w:pPr>
        <w:spacing w:line="240" w:lineRule="auto"/>
        <w:ind w:left="3600"/>
        <w:rPr>
          <w:rFonts w:ascii="Calibri" w:eastAsia="Calibri" w:hAnsi="Calibri" w:cs="Calibri"/>
          <w:sz w:val="28"/>
          <w:szCs w:val="28"/>
        </w:rPr>
      </w:pPr>
    </w:p>
    <w:p w14:paraId="0000003D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OTEEA Update - Dick </w:t>
      </w:r>
      <w:proofErr w:type="spellStart"/>
      <w:r>
        <w:rPr>
          <w:rFonts w:ascii="Calibri" w:eastAsia="Calibri" w:hAnsi="Calibri" w:cs="Calibri"/>
          <w:sz w:val="28"/>
          <w:szCs w:val="28"/>
        </w:rPr>
        <w:t>Dieffenderfer</w:t>
      </w:r>
      <w:proofErr w:type="spellEnd"/>
    </w:p>
    <w:p w14:paraId="0000003E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1) Offered to partner with OCTM in project about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advocacy</w:t>
      </w:r>
    </w:p>
    <w:p w14:paraId="0000003F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2) Spring conference at </w:t>
      </w:r>
      <w:proofErr w:type="spellStart"/>
      <w:r>
        <w:rPr>
          <w:rFonts w:ascii="Calibri" w:eastAsia="Calibri" w:hAnsi="Calibri" w:cs="Calibri"/>
          <w:sz w:val="28"/>
          <w:szCs w:val="28"/>
        </w:rPr>
        <w:t>Otterbien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40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3) Dozen community outreach other organizations to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join in to promote</w:t>
      </w:r>
    </w:p>
    <w:p w14:paraId="00000041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4) </w:t>
      </w:r>
      <w:proofErr w:type="spellStart"/>
      <w:r>
        <w:rPr>
          <w:rFonts w:ascii="Calibri" w:eastAsia="Calibri" w:hAnsi="Calibri" w:cs="Calibri"/>
          <w:sz w:val="28"/>
          <w:szCs w:val="28"/>
        </w:rPr>
        <w:t>STEM</w:t>
      </w:r>
      <w:r>
        <w:rPr>
          <w:rFonts w:ascii="Calibri" w:eastAsia="Calibri" w:hAnsi="Calibri" w:cs="Calibri"/>
          <w:sz w:val="28"/>
          <w:szCs w:val="28"/>
        </w:rPr>
        <w:t>fest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on Feb 12-14, 2019</w:t>
      </w:r>
    </w:p>
    <w:p w14:paraId="00000042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5) Robotics Challenge in April</w:t>
      </w:r>
    </w:p>
    <w:p w14:paraId="00000043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6) Drones Workshop/Challenges</w:t>
      </w:r>
    </w:p>
    <w:p w14:paraId="00000044" w14:textId="77777777" w:rsidR="007F363F" w:rsidRDefault="007F363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</w:p>
    <w:p w14:paraId="00000045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SECO Update - Kay Wagner</w:t>
      </w:r>
    </w:p>
    <w:p w14:paraId="00000046" w14:textId="77777777" w:rsidR="007F363F" w:rsidRDefault="000858AF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43 YEARS old</w:t>
      </w:r>
    </w:p>
    <w:p w14:paraId="00000047" w14:textId="77777777" w:rsidR="007F363F" w:rsidRDefault="000858AF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Organizational changes to 2 years model similar to OCTM redoing By-Laws</w:t>
      </w:r>
    </w:p>
    <w:p w14:paraId="00000048" w14:textId="77777777" w:rsidR="007F363F" w:rsidRDefault="000858AF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Conference in Polaris area in January.</w:t>
      </w:r>
    </w:p>
    <w:p w14:paraId="00000049" w14:textId="77777777" w:rsidR="007F363F" w:rsidRDefault="000858AF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 conference next year as NSTA will have a regional meeting in Cincinnati</w:t>
      </w:r>
    </w:p>
    <w:p w14:paraId="0000004A" w14:textId="77777777" w:rsidR="007F363F" w:rsidRDefault="000858AF">
      <w:pPr>
        <w:numPr>
          <w:ilvl w:val="1"/>
          <w:numId w:val="1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Angie McMurray is the chair for that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4B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4) </w:t>
      </w:r>
      <w:proofErr w:type="spellStart"/>
      <w:r>
        <w:rPr>
          <w:rFonts w:ascii="Calibri" w:eastAsia="Calibri" w:hAnsi="Calibri" w:cs="Calibri"/>
          <w:sz w:val="28"/>
          <w:szCs w:val="28"/>
        </w:rPr>
        <w:t>STEMucation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- based on </w:t>
      </w:r>
      <w:r>
        <w:rPr>
          <w:rFonts w:ascii="Calibri" w:eastAsia="Calibri" w:hAnsi="Calibri" w:cs="Calibri"/>
          <w:sz w:val="28"/>
          <w:szCs w:val="28"/>
        </w:rPr>
        <w:t>engineering design, how to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teach using the engineering design format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4C" w14:textId="77777777" w:rsidR="007F363F" w:rsidRDefault="000858A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6 year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grant at UC now supported by SECO</w:t>
      </w:r>
    </w:p>
    <w:p w14:paraId="0000004D" w14:textId="77777777" w:rsidR="007F363F" w:rsidRDefault="000858A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On-line now with 6 teachers and a coach.</w:t>
      </w:r>
    </w:p>
    <w:p w14:paraId="0000004E" w14:textId="77777777" w:rsidR="007F363F" w:rsidRDefault="000858A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45 contact hours, $450 for course, then pay for credit hours 3 </w:t>
      </w:r>
      <w:proofErr w:type="spellStart"/>
      <w:r>
        <w:rPr>
          <w:rFonts w:ascii="Calibri" w:eastAsia="Calibri" w:hAnsi="Calibri" w:cs="Calibri"/>
          <w:sz w:val="28"/>
          <w:szCs w:val="28"/>
        </w:rPr>
        <w:t>cr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hrs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from Ashland for $180 each.  </w:t>
      </w:r>
      <w:r>
        <w:rPr>
          <w:rFonts w:ascii="Calibri" w:eastAsia="Calibri" w:hAnsi="Calibri" w:cs="Calibri"/>
          <w:sz w:val="28"/>
          <w:szCs w:val="28"/>
        </w:rPr>
        <w:t>Mentors paid for work.</w:t>
      </w:r>
    </w:p>
    <w:p w14:paraId="0000004F" w14:textId="77777777" w:rsidR="007F363F" w:rsidRDefault="000858A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 years 450 students impacted for $1 each</w:t>
      </w:r>
    </w:p>
    <w:p w14:paraId="00000050" w14:textId="77777777" w:rsidR="007F363F" w:rsidRDefault="000858A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Working with CISCO, Microsoft, and Dept of Energy</w:t>
      </w:r>
    </w:p>
    <w:p w14:paraId="00000051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ODHE Update - Brenda Haas-not present</w:t>
      </w:r>
    </w:p>
    <w:p w14:paraId="00000052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53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11:15-12:00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Keynote Speaker: Dr. Ellen Peters, OSU</w:t>
      </w:r>
    </w:p>
    <w:p w14:paraId="00000054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Taking Charge with Numeric Ability </w:t>
      </w:r>
      <w:r>
        <w:rPr>
          <w:rFonts w:ascii="Calibri" w:eastAsia="Calibri" w:hAnsi="Calibri" w:cs="Calibri"/>
          <w:i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Confiden</w:t>
      </w:r>
      <w:r>
        <w:rPr>
          <w:rFonts w:ascii="Calibri" w:eastAsia="Calibri" w:hAnsi="Calibri" w:cs="Calibri"/>
          <w:sz w:val="28"/>
          <w:szCs w:val="28"/>
        </w:rPr>
        <w:t>ce</w:t>
      </w:r>
    </w:p>
    <w:p w14:paraId="00000055" w14:textId="77777777" w:rsidR="007F363F" w:rsidRDefault="000858AF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Christopher Anderson introduced Dr. Ellen Peters.</w:t>
      </w:r>
    </w:p>
    <w:p w14:paraId="00000056" w14:textId="77777777" w:rsidR="007F363F" w:rsidRDefault="000858AF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29% people can do arithmetic with no distracts</w:t>
      </w:r>
    </w:p>
    <w:p w14:paraId="00000057" w14:textId="77777777" w:rsidR="007F363F" w:rsidRDefault="000858AF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33% </w:t>
      </w:r>
      <w:proofErr w:type="spellStart"/>
      <w:r>
        <w:rPr>
          <w:rFonts w:ascii="Calibri" w:eastAsia="Calibri" w:hAnsi="Calibri" w:cs="Calibri"/>
          <w:sz w:val="28"/>
          <w:szCs w:val="28"/>
        </w:rPr>
        <w:t>can not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manage diabetes health tasks.  Only 9% are successful</w:t>
      </w:r>
    </w:p>
    <w:p w14:paraId="00000058" w14:textId="77777777" w:rsidR="007F363F" w:rsidRDefault="000858AF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Objective numeracy (ON)</w:t>
      </w:r>
    </w:p>
    <w:p w14:paraId="00000059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Comprehension - involvement of language at 0.4 correlation</w:t>
      </w:r>
    </w:p>
    <w:p w14:paraId="0000005A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Risks o</w:t>
      </w:r>
      <w:r>
        <w:rPr>
          <w:rFonts w:ascii="Calibri" w:eastAsia="Calibri" w:hAnsi="Calibri" w:cs="Calibri"/>
          <w:sz w:val="28"/>
          <w:szCs w:val="28"/>
        </w:rPr>
        <w:t>f being less numerate accumulate over time</w:t>
      </w:r>
    </w:p>
    <w:p w14:paraId="0000005B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Low </w:t>
      </w:r>
      <w:proofErr w:type="gramStart"/>
      <w:r>
        <w:rPr>
          <w:rFonts w:ascii="Calibri" w:eastAsia="Calibri" w:hAnsi="Calibri" w:cs="Calibri"/>
          <w:sz w:val="28"/>
          <w:szCs w:val="28"/>
        </w:rPr>
        <w:t>ON  /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High ON X axis Low confidence / High confidence on Y axis</w:t>
      </w:r>
    </w:p>
    <w:p w14:paraId="0000005C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Persistence and Interest numeric confidence</w:t>
      </w:r>
    </w:p>
    <w:p w14:paraId="0000005D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peters.498@ous.edu</w:t>
        </w:r>
      </w:hyperlink>
      <w:r>
        <w:rPr>
          <w:rFonts w:ascii="Calibri" w:eastAsia="Calibri" w:hAnsi="Calibri" w:cs="Calibri"/>
          <w:sz w:val="28"/>
          <w:szCs w:val="28"/>
        </w:rPr>
        <w:t>,  Lab:  bit.ly/</w:t>
      </w:r>
      <w:proofErr w:type="spellStart"/>
      <w:r>
        <w:rPr>
          <w:rFonts w:ascii="Calibri" w:eastAsia="Calibri" w:hAnsi="Calibri" w:cs="Calibri"/>
          <w:sz w:val="28"/>
          <w:szCs w:val="28"/>
        </w:rPr>
        <w:t>CAIDelab</w:t>
      </w:r>
      <w:proofErr w:type="spellEnd"/>
    </w:p>
    <w:p w14:paraId="0000005E" w14:textId="77777777" w:rsidR="007F363F" w:rsidRDefault="000858AF">
      <w:pPr>
        <w:numPr>
          <w:ilvl w:val="1"/>
          <w:numId w:val="1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Shaun </w:t>
      </w:r>
      <w:proofErr w:type="spellStart"/>
      <w:r>
        <w:rPr>
          <w:rFonts w:ascii="Calibri" w:eastAsia="Calibri" w:hAnsi="Calibri" w:cs="Calibri"/>
          <w:sz w:val="28"/>
          <w:szCs w:val="28"/>
        </w:rPr>
        <w:t>Bylock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at Barnard College to shortcut transfer of anxiety by parents to their children</w:t>
      </w:r>
    </w:p>
    <w:p w14:paraId="0000005F" w14:textId="77777777" w:rsidR="007F363F" w:rsidRDefault="007F363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</w:p>
    <w:p w14:paraId="00000060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12:00-1:00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Lunch</w:t>
      </w:r>
    </w:p>
    <w:p w14:paraId="00000061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62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1:00-1:30</w:t>
      </w:r>
      <w:r>
        <w:rPr>
          <w:rFonts w:ascii="Calibri" w:eastAsia="Calibri" w:hAnsi="Calibri" w:cs="Calibri"/>
          <w:sz w:val="28"/>
          <w:szCs w:val="28"/>
        </w:rPr>
        <w:tab/>
        <w:t xml:space="preserve">Hon. Mary </w:t>
      </w:r>
      <w:proofErr w:type="spellStart"/>
      <w:r>
        <w:rPr>
          <w:rFonts w:ascii="Calibri" w:eastAsia="Calibri" w:hAnsi="Calibri" w:cs="Calibri"/>
          <w:sz w:val="28"/>
          <w:szCs w:val="28"/>
        </w:rPr>
        <w:t>Lightbody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133rd General Assembly </w:t>
      </w:r>
      <w:proofErr w:type="spellStart"/>
      <w:r>
        <w:rPr>
          <w:rFonts w:ascii="Calibri" w:eastAsia="Calibri" w:hAnsi="Calibri" w:cs="Calibri"/>
          <w:sz w:val="28"/>
          <w:szCs w:val="28"/>
        </w:rPr>
        <w:t>Dist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19 rep</w:t>
      </w:r>
    </w:p>
    <w:p w14:paraId="00000063" w14:textId="77777777" w:rsidR="007F363F" w:rsidRDefault="000858AF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Introduced by Christopher Anderson</w:t>
      </w:r>
    </w:p>
    <w:p w14:paraId="00000064" w14:textId="77777777" w:rsidR="007F363F" w:rsidRDefault="000858AF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Funding</w:t>
      </w:r>
    </w:p>
    <w:p w14:paraId="00000065" w14:textId="77777777" w:rsidR="007F363F" w:rsidRDefault="000858A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lan - </w:t>
      </w:r>
      <w:proofErr w:type="spellStart"/>
      <w:r>
        <w:rPr>
          <w:rFonts w:ascii="Calibri" w:eastAsia="Calibri" w:hAnsi="Calibri" w:cs="Calibri"/>
          <w:sz w:val="28"/>
          <w:szCs w:val="28"/>
        </w:rPr>
        <w:t>Cupp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Patterson - how much it costs to educate a student in a typical district.</w:t>
      </w:r>
    </w:p>
    <w:p w14:paraId="00000066" w14:textId="77777777" w:rsidR="007F363F" w:rsidRDefault="000858A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Plan for funding that will be consistent with per pupil cost and will not change biannually.</w:t>
      </w:r>
    </w:p>
    <w:p w14:paraId="00000067" w14:textId="77777777" w:rsidR="007F363F" w:rsidRDefault="000858A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safety an issue</w:t>
      </w:r>
    </w:p>
    <w:p w14:paraId="00000068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3) Position statement on Formative Assessment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69" w14:textId="77777777" w:rsidR="007F363F" w:rsidRDefault="000858AF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eggy Kasten will send the white paper to Mary</w:t>
      </w:r>
    </w:p>
    <w:p w14:paraId="0000006A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6B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6C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1:30-2:30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Committee Work Sessions</w:t>
      </w:r>
    </w:p>
    <w:p w14:paraId="0000006D" w14:textId="77777777" w:rsidR="007F363F" w:rsidRDefault="000858AF">
      <w:pPr>
        <w:spacing w:line="240" w:lineRule="auto"/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Formative Assessment - Peggy Kasten and John Conklin</w:t>
      </w:r>
    </w:p>
    <w:p w14:paraId="0000006E" w14:textId="77777777" w:rsidR="007F363F" w:rsidRDefault="000858AF">
      <w:pPr>
        <w:spacing w:line="240" w:lineRule="auto"/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Communications - Bill </w:t>
      </w:r>
      <w:proofErr w:type="spellStart"/>
      <w:r>
        <w:rPr>
          <w:rFonts w:ascii="Calibri" w:eastAsia="Calibri" w:hAnsi="Calibri" w:cs="Calibri"/>
          <w:sz w:val="28"/>
          <w:szCs w:val="28"/>
        </w:rPr>
        <w:t>Steenken</w:t>
      </w:r>
      <w:proofErr w:type="spellEnd"/>
    </w:p>
    <w:p w14:paraId="0000006F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Professional Development - Constance Barsky and Janet </w:t>
      </w:r>
      <w:proofErr w:type="spellStart"/>
      <w:r>
        <w:rPr>
          <w:rFonts w:ascii="Calibri" w:eastAsia="Calibri" w:hAnsi="Calibri" w:cs="Calibri"/>
          <w:sz w:val="28"/>
          <w:szCs w:val="28"/>
        </w:rPr>
        <w:t>Herrelko</w:t>
      </w:r>
      <w:proofErr w:type="spellEnd"/>
    </w:p>
    <w:p w14:paraId="00000070" w14:textId="77777777" w:rsidR="007F363F" w:rsidRDefault="007F363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</w:p>
    <w:p w14:paraId="00000071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2:30-2:55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Committees Report Out</w:t>
      </w:r>
    </w:p>
    <w:p w14:paraId="00000072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Communications:</w:t>
      </w:r>
    </w:p>
    <w:p w14:paraId="00000073" w14:textId="77777777" w:rsidR="007F363F" w:rsidRDefault="000858AF">
      <w:pPr>
        <w:spacing w:line="240" w:lineRule="auto"/>
        <w:ind w:left="288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Get on Wikipedia with OMSC history, ex </w:t>
      </w:r>
      <w:proofErr w:type="spellStart"/>
      <w:r>
        <w:rPr>
          <w:rFonts w:ascii="Calibri" w:eastAsia="Calibri" w:hAnsi="Calibri" w:cs="Calibri"/>
          <w:sz w:val="28"/>
          <w:szCs w:val="28"/>
        </w:rPr>
        <w:t>dir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board, </w:t>
      </w:r>
      <w:proofErr w:type="spellStart"/>
      <w:r>
        <w:rPr>
          <w:rFonts w:ascii="Calibri" w:eastAsia="Calibri" w:hAnsi="Calibri" w:cs="Calibri"/>
          <w:sz w:val="28"/>
          <w:szCs w:val="28"/>
        </w:rPr>
        <w:t>etc</w:t>
      </w:r>
      <w:proofErr w:type="spellEnd"/>
    </w:p>
    <w:p w14:paraId="00000074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Formative Assessment: </w:t>
      </w:r>
    </w:p>
    <w:p w14:paraId="00000075" w14:textId="77777777" w:rsidR="007F363F" w:rsidRDefault="000858AF">
      <w:pPr>
        <w:spacing w:line="240" w:lineRule="auto"/>
        <w:ind w:left="36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Issues with presentation with superintendents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who purchased programs of formative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assessment -&gt; problems</w:t>
      </w:r>
    </w:p>
    <w:p w14:paraId="00000076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- Resurrect sta</w:t>
      </w:r>
      <w:r>
        <w:rPr>
          <w:rFonts w:ascii="Calibri" w:eastAsia="Calibri" w:hAnsi="Calibri" w:cs="Calibri"/>
          <w:sz w:val="28"/>
          <w:szCs w:val="28"/>
        </w:rPr>
        <w:t xml:space="preserve">tement regarding large scale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assessment</w:t>
      </w:r>
    </w:p>
    <w:p w14:paraId="00000077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- State does not have a requirement regarding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Formative Assessment program</w:t>
      </w:r>
    </w:p>
    <w:p w14:paraId="00000078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PD</w:t>
      </w:r>
    </w:p>
    <w:p w14:paraId="00000079" w14:textId="77777777" w:rsidR="007F363F" w:rsidRDefault="000858A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Retitle to Transformative PD</w:t>
      </w:r>
    </w:p>
    <w:p w14:paraId="0000007A" w14:textId="77777777" w:rsidR="007F363F" w:rsidRDefault="000858A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Assignments to each of the three members to find </w:t>
      </w:r>
      <w:r>
        <w:rPr>
          <w:rFonts w:ascii="Calibri" w:eastAsia="Calibri" w:hAnsi="Calibri" w:cs="Calibri"/>
          <w:sz w:val="28"/>
          <w:szCs w:val="28"/>
        </w:rPr>
        <w:tab/>
        <w:t xml:space="preserve">programs and data from OHIO that identifies 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7B" w14:textId="77777777" w:rsidR="007F363F" w:rsidRDefault="000858A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Transformative PD - evidence that teachers use the PD in their classrooms.</w:t>
      </w:r>
    </w:p>
    <w:p w14:paraId="0000007C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7D" w14:textId="77777777" w:rsidR="007F363F" w:rsidRDefault="007F363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7E" w14:textId="77777777" w:rsidR="007F363F" w:rsidRDefault="000858A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2:55-3:00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Closing Remarks/Evaluation/Adjourn</w:t>
      </w:r>
    </w:p>
    <w:p w14:paraId="0000007F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-Michelle encouraged participants to complete the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evaluation forms.</w:t>
      </w:r>
    </w:p>
    <w:p w14:paraId="00000080" w14:textId="77777777" w:rsidR="007F363F" w:rsidRDefault="000858AF">
      <w:pPr>
        <w:spacing w:line="240" w:lineRule="auto"/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</w:t>
      </w:r>
      <w:proofErr w:type="spellStart"/>
      <w:r>
        <w:rPr>
          <w:rFonts w:ascii="Calibri" w:eastAsia="Calibri" w:hAnsi="Calibri" w:cs="Calibri"/>
          <w:sz w:val="28"/>
          <w:szCs w:val="28"/>
        </w:rPr>
        <w:t>Mathfest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Leitzel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Lecture (James </w:t>
      </w:r>
      <w:proofErr w:type="spellStart"/>
      <w:r>
        <w:rPr>
          <w:rFonts w:ascii="Calibri" w:eastAsia="Calibri" w:hAnsi="Calibri" w:cs="Calibri"/>
          <w:sz w:val="28"/>
          <w:szCs w:val="28"/>
        </w:rPr>
        <w:t>Leitzel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from OSU).</w:t>
      </w:r>
    </w:p>
    <w:p w14:paraId="00000081" w14:textId="77777777" w:rsidR="007F363F" w:rsidRDefault="000858AF">
      <w:pPr>
        <w:spacing w:line="240" w:lineRule="auto"/>
        <w:ind w:left="2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Age</w:t>
      </w:r>
      <w:r>
        <w:rPr>
          <w:rFonts w:ascii="Calibri" w:eastAsia="Calibri" w:hAnsi="Calibri" w:cs="Calibri"/>
          <w:sz w:val="28"/>
          <w:szCs w:val="28"/>
        </w:rPr>
        <w:t xml:space="preserve">nda completed, meeting declared closed by </w:t>
      </w: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ab/>
      </w:r>
      <w:proofErr w:type="gramEnd"/>
      <w:r>
        <w:rPr>
          <w:rFonts w:ascii="Calibri" w:eastAsia="Calibri" w:hAnsi="Calibri" w:cs="Calibri"/>
          <w:sz w:val="28"/>
          <w:szCs w:val="28"/>
        </w:rPr>
        <w:t>Michelle</w:t>
      </w:r>
    </w:p>
    <w:p w14:paraId="00000082" w14:textId="77777777" w:rsidR="007F363F" w:rsidRDefault="007F363F"/>
    <w:sectPr w:rsidR="007F363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2189" w14:textId="77777777" w:rsidR="000858AF" w:rsidRDefault="000858AF">
      <w:pPr>
        <w:spacing w:line="240" w:lineRule="auto"/>
      </w:pPr>
      <w:r>
        <w:separator/>
      </w:r>
    </w:p>
  </w:endnote>
  <w:endnote w:type="continuationSeparator" w:id="0">
    <w:p w14:paraId="3DFA62B1" w14:textId="77777777" w:rsidR="000858AF" w:rsidRDefault="0008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CC84" w14:textId="77777777" w:rsidR="000858AF" w:rsidRDefault="000858AF">
      <w:pPr>
        <w:spacing w:line="240" w:lineRule="auto"/>
      </w:pPr>
      <w:r>
        <w:separator/>
      </w:r>
    </w:p>
  </w:footnote>
  <w:footnote w:type="continuationSeparator" w:id="0">
    <w:p w14:paraId="1024F40F" w14:textId="77777777" w:rsidR="000858AF" w:rsidRDefault="00085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3" w14:textId="7DFDE5FD" w:rsidR="007F363F" w:rsidRDefault="000858AF">
    <w:pPr>
      <w:jc w:val="right"/>
    </w:pPr>
    <w:r>
      <w:fldChar w:fldCharType="begin"/>
    </w:r>
    <w:r>
      <w:instrText>PAGE</w:instrText>
    </w:r>
    <w:r w:rsidR="00C660AF">
      <w:fldChar w:fldCharType="separate"/>
    </w:r>
    <w:r w:rsidR="00C660A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862"/>
    <w:multiLevelType w:val="multilevel"/>
    <w:tmpl w:val="873A3FA4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65B4A82"/>
    <w:multiLevelType w:val="multilevel"/>
    <w:tmpl w:val="305235AC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173F7CD5"/>
    <w:multiLevelType w:val="multilevel"/>
    <w:tmpl w:val="9C061CEE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1D6309E6"/>
    <w:multiLevelType w:val="multilevel"/>
    <w:tmpl w:val="C33A0C16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2B83041F"/>
    <w:multiLevelType w:val="multilevel"/>
    <w:tmpl w:val="7C7AC7EC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2C701300"/>
    <w:multiLevelType w:val="multilevel"/>
    <w:tmpl w:val="42A62AD2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31984181"/>
    <w:multiLevelType w:val="multilevel"/>
    <w:tmpl w:val="4FF86590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7" w15:restartNumberingAfterBreak="0">
    <w:nsid w:val="3F2D6546"/>
    <w:multiLevelType w:val="multilevel"/>
    <w:tmpl w:val="FE2C9198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8" w15:restartNumberingAfterBreak="0">
    <w:nsid w:val="4EE85B03"/>
    <w:multiLevelType w:val="multilevel"/>
    <w:tmpl w:val="A6F0BBF0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9" w15:restartNumberingAfterBreak="0">
    <w:nsid w:val="597D6255"/>
    <w:multiLevelType w:val="multilevel"/>
    <w:tmpl w:val="24BA3ABC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0" w15:restartNumberingAfterBreak="0">
    <w:nsid w:val="6CC044FA"/>
    <w:multiLevelType w:val="multilevel"/>
    <w:tmpl w:val="F644531C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1" w15:restartNumberingAfterBreak="0">
    <w:nsid w:val="71F63DBC"/>
    <w:multiLevelType w:val="multilevel"/>
    <w:tmpl w:val="28CA2568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2" w15:restartNumberingAfterBreak="0">
    <w:nsid w:val="72E80238"/>
    <w:multiLevelType w:val="multilevel"/>
    <w:tmpl w:val="7A708258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3" w15:restartNumberingAfterBreak="0">
    <w:nsid w:val="75062B12"/>
    <w:multiLevelType w:val="multilevel"/>
    <w:tmpl w:val="3F54089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78104CDF"/>
    <w:multiLevelType w:val="multilevel"/>
    <w:tmpl w:val="818E8726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5" w15:restartNumberingAfterBreak="0">
    <w:nsid w:val="7FDE47D6"/>
    <w:multiLevelType w:val="multilevel"/>
    <w:tmpl w:val="34700CD2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3F"/>
    <w:rsid w:val="000858AF"/>
    <w:rsid w:val="007F363F"/>
    <w:rsid w:val="00C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A45C6-F753-436D-BB6B-82F55FD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s.498@o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Sattler</dc:creator>
  <cp:lastModifiedBy>Nancy Sattler</cp:lastModifiedBy>
  <cp:revision>2</cp:revision>
  <dcterms:created xsi:type="dcterms:W3CDTF">2020-01-16T22:39:00Z</dcterms:created>
  <dcterms:modified xsi:type="dcterms:W3CDTF">2020-01-16T22:39:00Z</dcterms:modified>
</cp:coreProperties>
</file>